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before="280" w:after="280"/>
        <w:ind w:hanging="0" w:start="-567" w:end="-283"/>
        <w:jc w:val="center"/>
        <w:rPr/>
      </w:pPr>
      <w:hyperlink r:id="rId2">
        <w:r>
          <w:rPr>
            <w:rStyle w:val="Hyperlink"/>
            <w:rFonts w:eastAsia="DejaVu Sans" w:cs="DejaVu Sans" w:ascii="Arial" w:hAnsi="Arial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u w:val="none"/>
            <w:lang w:val="ru-RU" w:eastAsia="ru-RU" w:bidi="ar-SA"/>
          </w:rPr>
          <w:t>Завещание</w:t>
        </w:r>
      </w:hyperlink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Город ____________________</w:t>
        <w:tab/>
        <w:tab/>
        <w:tab/>
        <w:tab/>
        <w:tab/>
        <w:tab/>
        <w:t>«___» __________________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Я ____________________________________________________________________________________________,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настоящим завещанием делаю следующие распоряжения: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>
          <w:rStyle w:val="Style14"/>
          <w:rFonts w:ascii="times" w:hAnsi="times" w:eastAsia="DejaVu Sans" w:cs="DejaVu Sans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DejaVu Sans" w:cs="DejaVu Sans" w:cstheme="minorBidi" w:eastAsiaTheme="minorEastAsia" w:ascii="times" w:hAnsi="times"/>
          <w:color w:val="auto"/>
          <w:kern w:val="0"/>
          <w:sz w:val="22"/>
          <w:szCs w:val="22"/>
          <w:lang w:val="ru-RU" w:eastAsia="ru-RU" w:bidi="ar-SA"/>
        </w:rPr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 Из принадлежащего мне имущества я завещаю принадлежащее мне на праве собственности недвижимое имущество, а именно: 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______________________________________________________________________________________________, а также иное недвижимое имущество, которое будет мне принадлежать на момент открытия наследства, следующему лицу: 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 С момента принятия наследства к наследнику переходят все правомочия, предоставленные законом собственнику имущества.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3. Содержание статей </w:t>
      </w: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1130 и</w:t>
      </w: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1149 Гражданского кодекса РФ мне нотариусом разъяснено.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 Настоящее завещание составлено в двух экземплярах. Один экземпляр завещания хранится в делах нотариуса _____________________________________ по адресу: ______________________________________, а другой экземпляр выдается завещателю _______________.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>
          <w:rStyle w:val="Style14"/>
          <w:rFonts w:ascii="times" w:hAnsi="times" w:eastAsia="DejaVu Sans" w:cs="DejaVu Sans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DejaVu Sans" w:cs="DejaVu Sans" w:cstheme="minorBidi" w:eastAsiaTheme="minorEastAsia" w:ascii="times" w:hAnsi="times"/>
          <w:color w:val="auto"/>
          <w:kern w:val="0"/>
          <w:sz w:val="22"/>
          <w:szCs w:val="22"/>
          <w:lang w:val="ru-RU" w:eastAsia="ru-RU" w:bidi="ar-SA"/>
        </w:rPr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start"/>
        <w:rPr>
          <w:rStyle w:val="Style14"/>
          <w:rFonts w:ascii="times" w:hAnsi="times" w:eastAsia="DejaVu Sans" w:cs="DejaVu Sans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DejaVu Sans" w:cs="DejaVu Sans" w:cstheme="minorBidi" w:eastAsiaTheme="minorEastAsia" w:ascii="times" w:hAnsi="times"/>
          <w:color w:val="auto"/>
          <w:kern w:val="0"/>
          <w:sz w:val="22"/>
          <w:szCs w:val="22"/>
          <w:lang w:val="ru-RU" w:eastAsia="ru-RU" w:bidi="ar-SA"/>
        </w:rPr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end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 / 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end"/>
        <w:rPr>
          <w:rStyle w:val="Style14"/>
          <w:rFonts w:ascii="times" w:hAnsi="times" w:eastAsia="DejaVu Sans" w:cs="DejaVu Sans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DejaVu Sans" w:cs="DejaVu Sans" w:cstheme="minorBidi" w:eastAsiaTheme="minorEastAsia" w:ascii="times" w:hAnsi="times"/>
          <w:color w:val="auto"/>
          <w:kern w:val="0"/>
          <w:sz w:val="22"/>
          <w:szCs w:val="22"/>
          <w:lang w:val="ru-RU" w:eastAsia="ru-RU" w:bidi="ar-SA"/>
        </w:rPr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start="-567" w:end="-283"/>
        <w:jc w:val="end"/>
        <w:rPr/>
      </w:pPr>
      <w:r>
        <w:rPr>
          <w:rStyle w:val="Style14"/>
          <w:rFonts w:eastAsia="DejaVu Sans" w:cs="DejaVu Sans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«___» _____________ 20___г.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times">
    <w:altName w:val="Times New Roman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29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Цветовое выделение для Текст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docs/zav/zaveschanie-na-kvartiru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LibreOffice/24.2.6.2$Linux_X86_64 LibreOffice_project/420$Build-2</Application>
  <AppVersion>15.0000</AppVersion>
  <Pages>1</Pages>
  <Words>147</Words>
  <Characters>2249</Characters>
  <CharactersWithSpaces>2379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2024-10-14T16:08:32Z</dcterms:created>
  <dc:creator/>
  <dc:description>Блак для составления завещания для физического лица на недвижимое имущество</dc:description>
  <cp:keywords>завещание бланк квартира дом участок</cp:keywords>
  <dc:language>ru-RU</dc:language>
  <cp:lastModifiedBy/>
  <dcterms:modified xsi:type="dcterms:W3CDTF">2024-10-15T23:29:46Z</dcterms:modified>
  <cp:revision>5</cp:revision>
  <dc:subject>Бланк завещания на недвижимость имущество</dc:subject>
  <dc:title>Завещание на квартиру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