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widowControl/>
        <w:suppressAutoHyphens w:val="true"/>
        <w:bidi w:val="0"/>
        <w:spacing w:before="280" w:after="280"/>
        <w:ind w:hanging="0" w:start="-567" w:end="-283"/>
        <w:jc w:val="center"/>
        <w:rPr/>
      </w:pPr>
      <w:hyperlink r:id="rId2">
        <w:r>
          <w:rPr>
            <w:rStyle w:val="Hyperlink"/>
            <w:rFonts w:eastAsia="DejaVu Sans" w:cs="DejaVu Sans" w:ascii="Arial" w:hAnsi="Arial" w:asciiTheme="minorHAnsi" w:cstheme="minorBidi" w:eastAsiaTheme="minorEastAsia" w:hAnsiTheme="minorHAnsi"/>
            <w:b/>
            <w:bCs/>
            <w:color w:val="auto"/>
            <w:kern w:val="0"/>
            <w:sz w:val="22"/>
            <w:szCs w:val="22"/>
            <w:u w:val="none"/>
            <w:lang w:val="ru-RU" w:eastAsia="ru-RU" w:bidi="ar-SA"/>
          </w:rPr>
          <w:t>Завещание</w:t>
        </w:r>
      </w:hyperlink>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Город __________________</w:t>
        <w:tab/>
        <w:tab/>
        <w:tab/>
        <w:tab/>
        <w:tab/>
        <w:tab/>
        <w:tab/>
        <w:t>«___» __________________ 20___г.</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Я ____________________________________________________________________________________________,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дата рождения: ____________, место рождения: _______________________, паспорт серии ______ №________,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выдан: 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код подразделения: _________, зарегистрированный(ая) по адресу: 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 настоящим завещанием делаю следующие распоряжения:</w:t>
      </w:r>
    </w:p>
    <w:p>
      <w:pPr>
        <w:pStyle w:val="NormalWeb"/>
        <w:widowControl/>
        <w:suppressAutoHyphens w:val="true"/>
        <w:bidi w:val="0"/>
        <w:spacing w:lineRule="auto" w:line="276" w:beforeAutospacing="0" w:before="0" w:afterAutospacing="0" w:after="0"/>
        <w:ind w:hanging="0" w:start="-567" w:end="-283"/>
        <w:jc w:val="start"/>
        <w:rPr>
          <w:rStyle w:val="Style14"/>
          <w:rFonts w:ascii="times" w:hAnsi="times" w:eastAsia="DejaVu Sans" w:cs="DejaVu Sans" w:cstheme="minorBidi" w:eastAsiaTheme="minorEastAsia"/>
          <w:color w:val="auto"/>
          <w:kern w:val="0"/>
          <w:sz w:val="22"/>
          <w:szCs w:val="22"/>
          <w:lang w:val="ru-RU" w:eastAsia="ru-RU" w:bidi="ar-SA"/>
        </w:rPr>
      </w:pPr>
      <w:r>
        <w:rPr>
          <w:rFonts w:eastAsia="DejaVu Sans" w:cs="DejaVu Sans" w:cstheme="minorBidi" w:eastAsiaTheme="minorEastAsia" w:ascii="times" w:hAnsi="times"/>
          <w:color w:val="auto"/>
          <w:kern w:val="0"/>
          <w:sz w:val="22"/>
          <w:szCs w:val="22"/>
          <w:lang w:val="ru-RU" w:eastAsia="ru-RU" w:bidi="ar-SA"/>
        </w:rPr>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1. Из принадлежащего мне имущества я завещаю принадлежащее мне на праве собственности недвижимое имущество, а именно: 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 а также иное недвижимое имущество, которое будет мне принадлежать на момент открытия наследства, следующему лицу: 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дата рождения: ____________, место рождения: _______________________, паспорт серии ______ №________,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выдан: 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код подразделения: _________, зарегистрированный(ая) по адресу: 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w:t>
      </w:r>
      <w:r>
        <w:rPr>
          <w:rStyle w:val="Style14"/>
          <w:rFonts w:eastAsia="DejaVu Sans" w:cs="DejaVu Sans" w:ascii="times" w:hAnsi="times"/>
          <w:color w:val="333333"/>
          <w:spacing w:val="0"/>
          <w:kern w:val="0"/>
          <w:sz w:val="20"/>
          <w:szCs w:val="20"/>
          <w:lang w:val="ru-RU" w:eastAsia="ru-RU" w:bidi="ar-SA"/>
        </w:rPr>
        <w:t xml:space="preserve"> </w:t>
      </w:r>
      <w:r>
        <w:rPr>
          <w:rStyle w:val="Style14"/>
          <w:rFonts w:eastAsia="DejaVu Sans" w:cs="DejaVu Sans" w:ascii="times" w:hAnsi="times" w:cstheme="minorBidi" w:eastAsiaTheme="minorEastAsia"/>
          <w:color w:val="auto"/>
          <w:kern w:val="0"/>
          <w:sz w:val="22"/>
          <w:szCs w:val="22"/>
          <w:lang w:val="ru-RU" w:eastAsia="ru-RU" w:bidi="ar-SA"/>
        </w:rPr>
        <w:t>а в случае его(ее) смерти до открытия наследства или одновременно со мной либо после открытия наследства, если не успеет его принять, либо если он(она) не примет наследство по другим причинам или откажется от него, либо не будет иметь права наследовать или будет отстранен(а) от наследования как недостойный, – гражданину:</w:t>
      </w:r>
      <w:r>
        <w:rPr>
          <w:rStyle w:val="Style14"/>
          <w:rFonts w:eastAsia="DejaVu Sans" w:cs="DejaVu Sans" w:ascii="times" w:hAnsi="times" w:cstheme="minorBidi" w:eastAsiaTheme="minorEastAsia"/>
          <w:color w:val="auto"/>
          <w:kern w:val="0"/>
          <w:sz w:val="22"/>
          <w:szCs w:val="22"/>
          <w:lang w:val="ru-RU" w:eastAsia="ru-RU" w:bidi="ar-SA"/>
        </w:rPr>
        <w:t xml:space="preserve"> 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дата рождения: ____________, место рождения: _______________________, паспорт серии ______ №________,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выдан: 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код подразделения: _________, зарегистрированный(ая) по адресу: 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______________________________________________________________________________________________</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2. С момента принятия наследства к наследнику переходят все правомочия, предоставленные законом собственнику имущества.</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3. Содержание статьи 1149 Гражданского кодекса РФ мне нотариусом разъяснено.</w:t>
      </w:r>
    </w:p>
    <w:p>
      <w:pPr>
        <w:pStyle w:val="NormalWeb"/>
        <w:widowControl/>
        <w:suppressAutoHyphens w:val="true"/>
        <w:bidi w:val="0"/>
        <w:spacing w:lineRule="auto" w:line="276" w:beforeAutospacing="0" w:before="0" w:afterAutospacing="0" w:after="0"/>
        <w:ind w:hanging="0" w:start="-567" w:end="-283"/>
        <w:jc w:val="start"/>
        <w:rPr/>
      </w:pPr>
      <w:r>
        <w:rPr>
          <w:rStyle w:val="Style14"/>
          <w:rFonts w:eastAsia="DejaVu Sans" w:cs="DejaVu Sans" w:ascii="times" w:hAnsi="times" w:cstheme="minorBidi" w:eastAsiaTheme="minorEastAsia"/>
          <w:color w:val="auto"/>
          <w:kern w:val="0"/>
          <w:sz w:val="22"/>
          <w:szCs w:val="22"/>
          <w:lang w:val="ru-RU" w:eastAsia="ru-RU" w:bidi="ar-SA"/>
        </w:rPr>
        <w:t>4. Настоящее завещание составлено в двух экземплярах. Один экземпляр завещания хранится в делах нотариуса _____________________________________ по адресу: ______________________________________, а другой экземпляр выдается завещателю _______________.</w:t>
      </w:r>
    </w:p>
    <w:p>
      <w:pPr>
        <w:pStyle w:val="NormalWeb"/>
        <w:widowControl/>
        <w:suppressAutoHyphens w:val="true"/>
        <w:bidi w:val="0"/>
        <w:spacing w:lineRule="auto" w:line="276" w:beforeAutospacing="0" w:before="0" w:afterAutospacing="0" w:after="0"/>
        <w:ind w:hanging="0" w:start="-567" w:end="-283"/>
        <w:jc w:val="start"/>
        <w:rPr>
          <w:rStyle w:val="Style14"/>
          <w:rFonts w:ascii="times" w:hAnsi="times" w:eastAsia="DejaVu Sans" w:cs="DejaVu Sans" w:cstheme="minorBidi" w:eastAsiaTheme="minorEastAsia"/>
          <w:color w:val="auto"/>
          <w:kern w:val="0"/>
          <w:sz w:val="22"/>
          <w:szCs w:val="22"/>
          <w:lang w:val="ru-RU" w:eastAsia="ru-RU" w:bidi="ar-SA"/>
        </w:rPr>
      </w:pPr>
      <w:r>
        <w:rPr>
          <w:rFonts w:eastAsia="DejaVu Sans" w:cs="DejaVu Sans" w:cstheme="minorBidi" w:eastAsiaTheme="minorEastAsia" w:ascii="times" w:hAnsi="times"/>
          <w:color w:val="auto"/>
          <w:kern w:val="0"/>
          <w:sz w:val="22"/>
          <w:szCs w:val="22"/>
          <w:lang w:val="ru-RU" w:eastAsia="ru-RU" w:bidi="ar-SA"/>
        </w:rPr>
      </w:r>
    </w:p>
    <w:p>
      <w:pPr>
        <w:pStyle w:val="NormalWeb"/>
        <w:widowControl/>
        <w:suppressAutoHyphens w:val="true"/>
        <w:bidi w:val="0"/>
        <w:spacing w:lineRule="auto" w:line="276" w:beforeAutospacing="0" w:before="0" w:afterAutospacing="0" w:after="0"/>
        <w:ind w:hanging="0" w:start="-567" w:end="-283"/>
        <w:jc w:val="start"/>
        <w:rPr>
          <w:rStyle w:val="Style14"/>
          <w:rFonts w:ascii="times" w:hAnsi="times" w:eastAsia="DejaVu Sans" w:cs="DejaVu Sans" w:cstheme="minorBidi" w:eastAsiaTheme="minorEastAsia"/>
          <w:color w:val="auto"/>
          <w:kern w:val="0"/>
          <w:sz w:val="22"/>
          <w:szCs w:val="22"/>
          <w:lang w:val="ru-RU" w:eastAsia="ru-RU" w:bidi="ar-SA"/>
        </w:rPr>
      </w:pPr>
      <w:r>
        <w:rPr>
          <w:rFonts w:eastAsia="DejaVu Sans" w:cs="DejaVu Sans" w:cstheme="minorBidi" w:eastAsiaTheme="minorEastAsia" w:ascii="times" w:hAnsi="times"/>
          <w:color w:val="auto"/>
          <w:kern w:val="0"/>
          <w:sz w:val="22"/>
          <w:szCs w:val="22"/>
          <w:lang w:val="ru-RU" w:eastAsia="ru-RU" w:bidi="ar-SA"/>
        </w:rPr>
      </w:r>
    </w:p>
    <w:p>
      <w:pPr>
        <w:pStyle w:val="NormalWeb"/>
        <w:widowControl/>
        <w:suppressAutoHyphens w:val="true"/>
        <w:bidi w:val="0"/>
        <w:spacing w:lineRule="auto" w:line="276" w:beforeAutospacing="0" w:before="0" w:afterAutospacing="0" w:after="0"/>
        <w:ind w:hanging="0" w:start="-567" w:end="-283"/>
        <w:jc w:val="end"/>
        <w:rPr/>
      </w:pPr>
      <w:r>
        <w:rPr>
          <w:rStyle w:val="Style14"/>
          <w:rFonts w:eastAsia="DejaVu Sans" w:cs="DejaVu Sans" w:ascii="times" w:hAnsi="times" w:cstheme="minorBidi" w:eastAsiaTheme="minorEastAsia"/>
          <w:color w:val="auto"/>
          <w:kern w:val="0"/>
          <w:sz w:val="22"/>
          <w:szCs w:val="22"/>
          <w:lang w:val="ru-RU" w:eastAsia="ru-RU" w:bidi="ar-SA"/>
        </w:rPr>
        <w:t>________________________ / ________________________</w:t>
      </w:r>
    </w:p>
    <w:p>
      <w:pPr>
        <w:pStyle w:val="NormalWeb"/>
        <w:widowControl/>
        <w:suppressAutoHyphens w:val="true"/>
        <w:bidi w:val="0"/>
        <w:spacing w:lineRule="auto" w:line="276" w:beforeAutospacing="0" w:before="0" w:afterAutospacing="0" w:after="0"/>
        <w:ind w:hanging="0" w:start="-567" w:end="-283"/>
        <w:jc w:val="end"/>
        <w:rPr>
          <w:rStyle w:val="Style14"/>
          <w:rFonts w:ascii="times" w:hAnsi="times" w:eastAsia="DejaVu Sans" w:cs="DejaVu Sans" w:cstheme="minorBidi" w:eastAsiaTheme="minorEastAsia"/>
          <w:color w:val="auto"/>
          <w:kern w:val="0"/>
          <w:sz w:val="22"/>
          <w:szCs w:val="22"/>
          <w:lang w:val="ru-RU" w:eastAsia="ru-RU" w:bidi="ar-SA"/>
        </w:rPr>
      </w:pPr>
      <w:r>
        <w:rPr>
          <w:rFonts w:eastAsia="DejaVu Sans" w:cs="DejaVu Sans" w:cstheme="minorBidi" w:eastAsiaTheme="minorEastAsia" w:ascii="times" w:hAnsi="times"/>
          <w:color w:val="auto"/>
          <w:kern w:val="0"/>
          <w:sz w:val="22"/>
          <w:szCs w:val="22"/>
          <w:lang w:val="ru-RU" w:eastAsia="ru-RU" w:bidi="ar-SA"/>
        </w:rPr>
      </w:r>
    </w:p>
    <w:p>
      <w:pPr>
        <w:pStyle w:val="NormalWeb"/>
        <w:widowControl/>
        <w:suppressAutoHyphens w:val="true"/>
        <w:bidi w:val="0"/>
        <w:spacing w:lineRule="auto" w:line="276" w:beforeAutospacing="0" w:before="0" w:afterAutospacing="0" w:after="0"/>
        <w:ind w:hanging="0" w:start="-567" w:end="-283"/>
        <w:jc w:val="end"/>
        <w:rPr/>
      </w:pPr>
      <w:r>
        <w:rPr>
          <w:rStyle w:val="Style14"/>
          <w:rFonts w:eastAsia="DejaVu Sans" w:cs="DejaVu Sans" w:ascii="times" w:hAnsi="times" w:cstheme="minorBidi" w:eastAsiaTheme="minorEastAsia"/>
          <w:color w:val="auto"/>
          <w:kern w:val="0"/>
          <w:sz w:val="22"/>
          <w:szCs w:val="22"/>
          <w:lang w:val="ru-RU" w:eastAsia="ru-RU" w:bidi="ar-SA"/>
        </w:rPr>
        <w:t>«___» _____________ 20___г.</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times">
    <w:altName w:val="Times New Roman"/>
    <w:charset w:val="01" w:characterSet="utf-8"/>
    <w:family w:val="roman"/>
    <w:pitch w:val="variable"/>
  </w:font>
</w:fonts>
</file>

<file path=word/settings.xml><?xml version="1.0" encoding="utf-8"?>
<w:settings xmlns:w="http://schemas.openxmlformats.org/wordprocessingml/2006/main">
  <w:zoom w:percent="129"/>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ru-RU" w:eastAsia="zh-CN" w:bidi="hi-IN"/>
    </w:rPr>
  </w:style>
  <w:style w:type="character" w:styleId="Style14">
    <w:name w:val="Цветовое выделение для Текст"/>
    <w:qFormat/>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ank-dogovor-kupli-prodazhi.ru/docs/zav/zaveschanie-na-kvartiru.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LibreOffice/24.2.6.2$Linux_X86_64 LibreOffice_project/420$Build-2</Application>
  <AppVersion>15.0000</AppVersion>
  <Pages>1</Pages>
  <Words>214</Words>
  <Characters>2976</Characters>
  <CharactersWithSpaces>3171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2024-10-14T16:08:32Z</dcterms:created>
  <dc:creator/>
  <dc:description>Блак для составления завещания с поднзначением или заменой наследника</dc:description>
  <cp:keywords>завещание бланк квартира дом участок</cp:keywords>
  <dc:language>ru-RU</dc:language>
  <cp:lastModifiedBy/>
  <dcterms:modified xsi:type="dcterms:W3CDTF">2024-10-14T23:30:04Z</dcterms:modified>
  <cp:revision>5</cp:revision>
  <dc:subject>Бланк завещания на недвижимость имущество</dc:subject>
  <dc:title>Завещание с подназначение</dc:title>
</cp:coreProperties>
</file>

<file path=docProps/custom.xml><?xml version="1.0" encoding="utf-8"?>
<Properties xmlns="http://schemas.openxmlformats.org/officeDocument/2006/custom-properties" xmlns:vt="http://schemas.openxmlformats.org/officeDocument/2006/docPropsVTypes"/>
</file>